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4465FA" w:rsidRPr="00F612EF" w:rsidRDefault="004465FA" w:rsidP="004465FA">
      <w:pPr>
        <w:rPr>
          <w:color w:val="365F91"/>
        </w:rPr>
      </w:pPr>
      <w:r w:rsidRPr="00F612EF">
        <w:rPr>
          <w:color w:val="365F91"/>
        </w:rPr>
        <w:t>«</w:t>
      </w:r>
      <w:r w:rsidR="00C20CA0">
        <w:rPr>
          <w:color w:val="365F91"/>
          <w:lang w:val="en-US"/>
        </w:rPr>
        <w:t>26</w:t>
      </w:r>
      <w:r w:rsidRPr="00F612EF">
        <w:rPr>
          <w:color w:val="365F91"/>
        </w:rPr>
        <w:t>»</w:t>
      </w:r>
      <w:r w:rsidR="008A6BD9" w:rsidRPr="00F612EF">
        <w:rPr>
          <w:color w:val="365F91"/>
        </w:rPr>
        <w:t xml:space="preserve"> </w:t>
      </w:r>
      <w:r w:rsidR="00C20CA0">
        <w:rPr>
          <w:color w:val="365F91"/>
        </w:rPr>
        <w:t>марта</w:t>
      </w:r>
      <w:r w:rsidR="003920E5">
        <w:rPr>
          <w:color w:val="365F91"/>
        </w:rPr>
        <w:t xml:space="preserve"> </w:t>
      </w:r>
      <w:r w:rsidRPr="00F612EF">
        <w:rPr>
          <w:color w:val="365F91"/>
        </w:rPr>
        <w:t>20</w:t>
      </w:r>
      <w:r w:rsidR="00014614" w:rsidRPr="00F612EF">
        <w:rPr>
          <w:color w:val="365F91"/>
        </w:rPr>
        <w:t>2</w:t>
      </w:r>
      <w:r w:rsidR="00F41AE9">
        <w:rPr>
          <w:color w:val="365F91"/>
        </w:rPr>
        <w:t>4</w:t>
      </w:r>
      <w:r w:rsidRPr="00F612EF">
        <w:rPr>
          <w:color w:val="365F91"/>
        </w:rPr>
        <w:t xml:space="preserve"> г</w:t>
      </w:r>
      <w:r w:rsidR="00735CEF" w:rsidRPr="00F612EF">
        <w:rPr>
          <w:color w:val="365F91"/>
        </w:rPr>
        <w:t>.</w:t>
      </w:r>
      <w:r w:rsidR="00B30237" w:rsidRPr="00F612EF">
        <w:rPr>
          <w:color w:val="365F91"/>
        </w:rPr>
        <w:tab/>
      </w:r>
      <w:r w:rsidR="00B30237" w:rsidRPr="00F612EF">
        <w:rPr>
          <w:color w:val="365F91"/>
        </w:rPr>
        <w:tab/>
      </w:r>
      <w:r w:rsidR="00B30237" w:rsidRPr="00F612EF">
        <w:rPr>
          <w:color w:val="365F91"/>
        </w:rPr>
        <w:tab/>
      </w:r>
      <w:r w:rsidR="00B30237" w:rsidRPr="00F612EF">
        <w:rPr>
          <w:color w:val="365F91"/>
        </w:rPr>
        <w:tab/>
      </w:r>
      <w:r w:rsidR="00B30237" w:rsidRPr="00F612EF">
        <w:rPr>
          <w:color w:val="365F91"/>
        </w:rPr>
        <w:tab/>
      </w:r>
      <w:r w:rsidR="00B30237" w:rsidRPr="00F612EF">
        <w:rPr>
          <w:color w:val="365F91"/>
        </w:rPr>
        <w:tab/>
      </w:r>
      <w:r w:rsidR="00B30237" w:rsidRPr="00F612EF">
        <w:rPr>
          <w:color w:val="365F91"/>
        </w:rPr>
        <w:tab/>
      </w:r>
      <w:r w:rsidR="009D3376" w:rsidRPr="00F612EF">
        <w:rPr>
          <w:color w:val="365F91"/>
        </w:rPr>
        <w:t xml:space="preserve">      </w:t>
      </w:r>
      <w:r w:rsidR="00C037EF" w:rsidRPr="00F612EF">
        <w:rPr>
          <w:color w:val="365F91"/>
        </w:rPr>
        <w:tab/>
      </w:r>
      <w:r w:rsidR="009D3376" w:rsidRPr="00F612EF">
        <w:rPr>
          <w:color w:val="365F91"/>
        </w:rPr>
        <w:t xml:space="preserve">    </w:t>
      </w:r>
      <w:r w:rsidR="008429EE">
        <w:rPr>
          <w:color w:val="365F91"/>
        </w:rPr>
        <w:tab/>
        <w:t xml:space="preserve">      </w:t>
      </w:r>
      <w:r w:rsidR="009D3376" w:rsidRPr="00F612EF">
        <w:rPr>
          <w:color w:val="365F91"/>
        </w:rPr>
        <w:t xml:space="preserve"> </w:t>
      </w:r>
      <w:r w:rsidR="00215260">
        <w:rPr>
          <w:color w:val="365F91"/>
        </w:rPr>
        <w:tab/>
      </w:r>
      <w:r w:rsidR="00C20CA0">
        <w:rPr>
          <w:color w:val="365F91"/>
        </w:rPr>
        <w:tab/>
      </w:r>
      <w:r w:rsidR="008429EE">
        <w:rPr>
          <w:color w:val="365F91"/>
        </w:rPr>
        <w:t>№</w:t>
      </w:r>
      <w:r w:rsidR="00F41AE9">
        <w:rPr>
          <w:bCs/>
          <w:color w:val="365F91"/>
        </w:rPr>
        <w:t>21</w:t>
      </w:r>
      <w:r w:rsidR="006D2B4B">
        <w:rPr>
          <w:bCs/>
          <w:color w:val="365F91"/>
        </w:rPr>
        <w:t>1</w:t>
      </w:r>
      <w:r w:rsidR="00C20CA0">
        <w:rPr>
          <w:bCs/>
          <w:color w:val="365F91"/>
        </w:rPr>
        <w:t>179</w:t>
      </w:r>
    </w:p>
    <w:p w:rsidR="00C95AB9" w:rsidRDefault="00C95AB9" w:rsidP="005B00C9">
      <w:pPr>
        <w:jc w:val="center"/>
        <w:rPr>
          <w:b/>
          <w:sz w:val="28"/>
          <w:szCs w:val="28"/>
        </w:rPr>
      </w:pPr>
    </w:p>
    <w:p w:rsidR="005F2017" w:rsidRPr="009A71BD" w:rsidRDefault="005F2017" w:rsidP="005B00C9">
      <w:pPr>
        <w:jc w:val="center"/>
        <w:rPr>
          <w:b/>
          <w:sz w:val="28"/>
          <w:szCs w:val="28"/>
        </w:rPr>
      </w:pPr>
      <w:r w:rsidRPr="009A71BD">
        <w:rPr>
          <w:b/>
          <w:sz w:val="28"/>
          <w:szCs w:val="28"/>
        </w:rPr>
        <w:t>УВЕДОМЛЕНИЕ</w:t>
      </w:r>
    </w:p>
    <w:p w:rsidR="00FD60C4" w:rsidRPr="009A71BD" w:rsidRDefault="00FD60C4" w:rsidP="005B00C9">
      <w:pPr>
        <w:widowControl w:val="0"/>
        <w:autoSpaceDE w:val="0"/>
        <w:autoSpaceDN w:val="0"/>
        <w:adjustRightInd w:val="0"/>
        <w:jc w:val="center"/>
      </w:pPr>
      <w:r w:rsidRPr="009A71BD">
        <w:t xml:space="preserve">о </w:t>
      </w:r>
      <w:r w:rsidR="00334DCA">
        <w:t xml:space="preserve">внесении изменений </w:t>
      </w:r>
      <w:r w:rsidR="004270D0">
        <w:t>в закупочную документацию</w:t>
      </w:r>
      <w:r w:rsidRPr="009A71BD">
        <w:t xml:space="preserve"> </w:t>
      </w:r>
    </w:p>
    <w:p w:rsidR="002B3B71" w:rsidRPr="009A71BD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9A71BD">
        <w:t xml:space="preserve">       </w:t>
      </w:r>
    </w:p>
    <w:p w:rsidR="00763FE0" w:rsidRPr="00E459EC" w:rsidRDefault="00B20C37" w:rsidP="004270D0">
      <w:pPr>
        <w:ind w:firstLine="709"/>
        <w:jc w:val="both"/>
      </w:pPr>
      <w:r w:rsidRPr="009A71BD">
        <w:t xml:space="preserve"> </w:t>
      </w:r>
      <w:r w:rsidR="00D02788" w:rsidRPr="009A71BD">
        <w:rPr>
          <w:bCs/>
        </w:rPr>
        <w:t>В целях удовлетворения нужд Заказчика</w:t>
      </w:r>
      <w:r w:rsidR="00D02788" w:rsidRPr="009A71BD">
        <w:t xml:space="preserve">, </w:t>
      </w:r>
      <w:r w:rsidR="00D02788" w:rsidRPr="009A71BD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D02788" w:rsidRPr="009A71BD">
          <w:rPr>
            <w:bCs/>
          </w:rPr>
          <w:t xml:space="preserve">119435, </w:t>
        </w:r>
        <w:r w:rsidR="00D02788" w:rsidRPr="009A71BD">
          <w:rPr>
            <w:rFonts w:hint="eastAsia"/>
            <w:bCs/>
          </w:rPr>
          <w:t>г</w:t>
        </w:r>
      </w:smartTag>
      <w:r w:rsidR="00D02788" w:rsidRPr="009A71BD">
        <w:rPr>
          <w:bCs/>
        </w:rPr>
        <w:t xml:space="preserve">. </w:t>
      </w:r>
      <w:r w:rsidR="00D02788" w:rsidRPr="009A71BD">
        <w:rPr>
          <w:rFonts w:hint="eastAsia"/>
          <w:bCs/>
        </w:rPr>
        <w:t>Москва</w:t>
      </w:r>
      <w:r w:rsidR="00D02788" w:rsidRPr="009A71BD">
        <w:rPr>
          <w:bCs/>
        </w:rPr>
        <w:t xml:space="preserve">, </w:t>
      </w:r>
      <w:r w:rsidR="00D02788" w:rsidRPr="009A71BD">
        <w:rPr>
          <w:rFonts w:hint="eastAsia"/>
          <w:bCs/>
        </w:rPr>
        <w:t>ул</w:t>
      </w:r>
      <w:r w:rsidR="00D02788" w:rsidRPr="009A71BD">
        <w:rPr>
          <w:bCs/>
        </w:rPr>
        <w:t xml:space="preserve">. </w:t>
      </w:r>
      <w:r w:rsidR="00D02788" w:rsidRPr="009A71BD">
        <w:rPr>
          <w:rFonts w:hint="eastAsia"/>
          <w:bCs/>
        </w:rPr>
        <w:t>Б</w:t>
      </w:r>
      <w:r w:rsidR="00D02788" w:rsidRPr="009A71BD">
        <w:rPr>
          <w:bCs/>
        </w:rPr>
        <w:t xml:space="preserve">. </w:t>
      </w:r>
      <w:r w:rsidR="00D02788" w:rsidRPr="009A71BD">
        <w:rPr>
          <w:rFonts w:hint="eastAsia"/>
          <w:bCs/>
        </w:rPr>
        <w:t>Пироговская</w:t>
      </w:r>
      <w:r w:rsidR="00D02788" w:rsidRPr="009A71BD">
        <w:rPr>
          <w:bCs/>
        </w:rPr>
        <w:t xml:space="preserve">, </w:t>
      </w:r>
      <w:r w:rsidR="00D02788" w:rsidRPr="009A71BD">
        <w:rPr>
          <w:rFonts w:hint="eastAsia"/>
          <w:bCs/>
        </w:rPr>
        <w:t>д</w:t>
      </w:r>
      <w:r w:rsidR="00D02788" w:rsidRPr="009A71BD">
        <w:rPr>
          <w:bCs/>
        </w:rPr>
        <w:t>. 27, стр. 3)</w:t>
      </w:r>
      <w:r w:rsidR="00D02788" w:rsidRPr="009A71BD">
        <w:t xml:space="preserve">, на основании Закупочной документации </w:t>
      </w:r>
      <w:r w:rsidR="004465FA" w:rsidRPr="009A71BD">
        <w:t>по</w:t>
      </w:r>
      <w:r w:rsidR="009E4B01" w:rsidRPr="009A71BD">
        <w:t xml:space="preserve"> </w:t>
      </w:r>
      <w:r w:rsidR="00D24BD4" w:rsidRPr="009A71BD">
        <w:t>открыт</w:t>
      </w:r>
      <w:r w:rsidR="00F41AE9">
        <w:t>ому</w:t>
      </w:r>
      <w:r w:rsidR="004270D0">
        <w:t xml:space="preserve"> </w:t>
      </w:r>
      <w:r w:rsidR="006D2B4B">
        <w:t>конкурсу</w:t>
      </w:r>
      <w:r w:rsidR="00C95AB9">
        <w:t xml:space="preserve"> </w:t>
      </w:r>
      <w:r w:rsidR="00D02788" w:rsidRPr="009A71BD">
        <w:t>в электронной форме</w:t>
      </w:r>
      <w:r w:rsidR="008A6BD9" w:rsidRPr="009A71BD">
        <w:t xml:space="preserve"> на</w:t>
      </w:r>
      <w:r w:rsidR="00FB01A2" w:rsidRPr="009A71BD">
        <w:t xml:space="preserve"> </w:t>
      </w:r>
      <w:r w:rsidR="00C20CA0" w:rsidRPr="00251FCF">
        <w:rPr>
          <w:b/>
        </w:rPr>
        <w:t>Приобретение расходных материалов для средств печати для нужд Уфимского филиала ООО «Интер РАО-Инжиниринг»</w:t>
      </w:r>
      <w:r w:rsidR="004465FA" w:rsidRPr="009A71BD">
        <w:rPr>
          <w:snapToGrid w:val="0"/>
          <w:color w:val="000000"/>
        </w:rPr>
        <w:t>,</w:t>
      </w:r>
      <w:r w:rsidR="004465FA" w:rsidRPr="009A71BD">
        <w:t xml:space="preserve"> </w:t>
      </w:r>
      <w:r w:rsidR="00763FE0" w:rsidRPr="00E459EC">
        <w:t xml:space="preserve">настоящим сообщает о внесении изменений в </w:t>
      </w:r>
      <w:r w:rsidR="00953B6D">
        <w:t>Техническое задание</w:t>
      </w:r>
      <w:r w:rsidR="00C20CA0">
        <w:t xml:space="preserve"> и продлении срока приема предложений</w:t>
      </w:r>
      <w:r w:rsidR="00763FE0" w:rsidRPr="00E459EC">
        <w:t>.</w:t>
      </w:r>
    </w:p>
    <w:p w:rsidR="00215260" w:rsidRDefault="00215260" w:rsidP="00763FE0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51573D" w:rsidRDefault="00953B6D" w:rsidP="0051573D">
      <w:pPr>
        <w:pStyle w:val="a"/>
        <w:numPr>
          <w:ilvl w:val="0"/>
          <w:numId w:val="0"/>
        </w:numPr>
        <w:ind w:firstLine="709"/>
        <w:jc w:val="both"/>
      </w:pPr>
      <w:r>
        <w:t>П</w:t>
      </w:r>
      <w:r w:rsidR="0051573D" w:rsidRPr="009A71BD">
        <w:t xml:space="preserve">росим </w:t>
      </w:r>
      <w:r w:rsidR="00C20CA0">
        <w:t xml:space="preserve">Извещение и </w:t>
      </w:r>
      <w:r>
        <w:t>Техническое задание</w:t>
      </w:r>
      <w:r w:rsidRPr="009A71BD">
        <w:t xml:space="preserve"> </w:t>
      </w:r>
      <w:r w:rsidR="0051573D" w:rsidRPr="009A71BD">
        <w:t>читать в</w:t>
      </w:r>
      <w:r>
        <w:t xml:space="preserve"> </w:t>
      </w:r>
      <w:r w:rsidR="00C20CA0">
        <w:t>следующей редакции</w:t>
      </w:r>
      <w:r>
        <w:t>.</w:t>
      </w:r>
    </w:p>
    <w:p w:rsidR="00C20CA0" w:rsidRDefault="00C20CA0" w:rsidP="0051573D">
      <w:pPr>
        <w:pStyle w:val="a"/>
        <w:numPr>
          <w:ilvl w:val="0"/>
          <w:numId w:val="0"/>
        </w:numPr>
        <w:ind w:firstLine="709"/>
        <w:jc w:val="both"/>
      </w:pPr>
    </w:p>
    <w:p w:rsidR="00C20CA0" w:rsidRPr="0067478A" w:rsidRDefault="00C20CA0" w:rsidP="00C20CA0">
      <w:pPr>
        <w:pStyle w:val="ad"/>
        <w:numPr>
          <w:ilvl w:val="0"/>
          <w:numId w:val="42"/>
        </w:numPr>
        <w:tabs>
          <w:tab w:val="num" w:pos="567"/>
        </w:tabs>
        <w:ind w:left="0" w:firstLine="0"/>
        <w:jc w:val="both"/>
        <w:outlineLvl w:val="0"/>
      </w:pPr>
      <w:bookmarkStart w:id="0" w:name="_Toc524680324"/>
      <w:bookmarkStart w:id="1" w:name="_Toc524680520"/>
      <w:bookmarkStart w:id="2" w:name="_Toc524680718"/>
      <w:r w:rsidRPr="00C20CA0">
        <w:rPr>
          <w:b/>
        </w:rPr>
        <w:t>Место, дата начала и дата окончания срока подачи заявок на участие в закупке:</w:t>
      </w:r>
      <w:bookmarkEnd w:id="0"/>
      <w:bookmarkEnd w:id="1"/>
      <w:bookmarkEnd w:id="2"/>
    </w:p>
    <w:p w:rsidR="00C20CA0" w:rsidRDefault="00C20CA0" w:rsidP="00C20CA0">
      <w:pPr>
        <w:pStyle w:val="ad"/>
        <w:ind w:left="0"/>
        <w:jc w:val="both"/>
        <w:outlineLvl w:val="0"/>
        <w:rPr>
          <w:rStyle w:val="a9"/>
        </w:rPr>
      </w:pPr>
      <w:bookmarkStart w:id="3" w:name="_Toc524680325"/>
      <w:bookmarkStart w:id="4" w:name="_Toc524680521"/>
      <w:bookmarkStart w:id="5" w:name="_Toc524680719"/>
      <w:r w:rsidRPr="0067478A">
        <w:t xml:space="preserve">Заявки на участие в закупке должны быть поданы с момента публикации извещения в единой информационной системе </w:t>
      </w:r>
      <w:r w:rsidRPr="00D17184">
        <w:rPr>
          <w:b/>
          <w:i/>
        </w:rPr>
        <w:t>до 1</w:t>
      </w:r>
      <w:r>
        <w:rPr>
          <w:b/>
          <w:i/>
        </w:rPr>
        <w:t>4</w:t>
      </w:r>
      <w:r w:rsidRPr="00D17184">
        <w:rPr>
          <w:b/>
          <w:i/>
        </w:rPr>
        <w:t>:</w:t>
      </w:r>
      <w:r>
        <w:rPr>
          <w:b/>
          <w:i/>
        </w:rPr>
        <w:t>00</w:t>
      </w:r>
      <w:r w:rsidRPr="00D17184">
        <w:rPr>
          <w:b/>
          <w:i/>
        </w:rPr>
        <w:t xml:space="preserve"> (по московскому времени) «</w:t>
      </w:r>
      <w:r>
        <w:rPr>
          <w:b/>
          <w:i/>
        </w:rPr>
        <w:t>01</w:t>
      </w:r>
      <w:r w:rsidRPr="00D17184">
        <w:rPr>
          <w:b/>
          <w:i/>
        </w:rPr>
        <w:t xml:space="preserve">» </w:t>
      </w:r>
      <w:r>
        <w:rPr>
          <w:b/>
          <w:i/>
        </w:rPr>
        <w:t>апреля</w:t>
      </w:r>
      <w:r w:rsidRPr="00D17184">
        <w:rPr>
          <w:b/>
          <w:i/>
        </w:rPr>
        <w:t xml:space="preserve"> 2024 года</w:t>
      </w:r>
      <w:r w:rsidRPr="00D17184">
        <w:t xml:space="preserve"> </w:t>
      </w:r>
      <w:r w:rsidRPr="0067478A">
        <w:t xml:space="preserve">через функционал электронной </w:t>
      </w:r>
      <w:r w:rsidRPr="00D17184">
        <w:t>торговой площадки</w:t>
      </w:r>
      <w:bookmarkEnd w:id="3"/>
      <w:bookmarkEnd w:id="4"/>
      <w:bookmarkEnd w:id="5"/>
      <w:r>
        <w:t xml:space="preserve"> </w:t>
      </w:r>
      <w:hyperlink r:id="rId7" w:history="1">
        <w:r w:rsidRPr="00286A90">
          <w:rPr>
            <w:rStyle w:val="a9"/>
            <w:lang w:val="en-US"/>
          </w:rPr>
          <w:t>www</w:t>
        </w:r>
        <w:r w:rsidRPr="00286A90">
          <w:rPr>
            <w:rStyle w:val="a9"/>
          </w:rPr>
          <w:t>.</w:t>
        </w:r>
        <w:proofErr w:type="spellStart"/>
        <w:r w:rsidRPr="00286A90">
          <w:rPr>
            <w:rStyle w:val="a9"/>
            <w:lang w:val="en-US"/>
          </w:rPr>
          <w:t>tektorg</w:t>
        </w:r>
        <w:proofErr w:type="spellEnd"/>
        <w:r w:rsidRPr="00286A90">
          <w:rPr>
            <w:rStyle w:val="a9"/>
          </w:rPr>
          <w:t>.</w:t>
        </w:r>
        <w:proofErr w:type="spellStart"/>
        <w:r w:rsidRPr="00286A90">
          <w:rPr>
            <w:rStyle w:val="a9"/>
            <w:lang w:val="en-US"/>
          </w:rPr>
          <w:t>ru</w:t>
        </w:r>
        <w:proofErr w:type="spellEnd"/>
      </w:hyperlink>
      <w:r>
        <w:rPr>
          <w:rStyle w:val="a9"/>
        </w:rPr>
        <w:t>.</w:t>
      </w:r>
    </w:p>
    <w:p w:rsidR="00C20CA0" w:rsidRDefault="00C20CA0" w:rsidP="0051573D">
      <w:pPr>
        <w:pStyle w:val="a"/>
        <w:numPr>
          <w:ilvl w:val="0"/>
          <w:numId w:val="0"/>
        </w:numPr>
        <w:ind w:firstLine="709"/>
        <w:jc w:val="both"/>
      </w:pPr>
    </w:p>
    <w:p w:rsidR="00C20CA0" w:rsidRPr="0067478A" w:rsidRDefault="00C20CA0" w:rsidP="00C20CA0">
      <w:pPr>
        <w:pStyle w:val="ad"/>
        <w:numPr>
          <w:ilvl w:val="0"/>
          <w:numId w:val="42"/>
        </w:numPr>
        <w:tabs>
          <w:tab w:val="num" w:pos="567"/>
        </w:tabs>
        <w:ind w:left="0" w:firstLine="0"/>
        <w:jc w:val="both"/>
        <w:outlineLvl w:val="0"/>
      </w:pPr>
      <w:bookmarkStart w:id="6" w:name="_Toc524680326"/>
      <w:bookmarkStart w:id="7" w:name="_Toc524680522"/>
      <w:bookmarkStart w:id="8" w:name="_Toc524680720"/>
      <w:r w:rsidRPr="00C20CA0">
        <w:rPr>
          <w:b/>
        </w:rPr>
        <w:t>Дата рассмотрения и оценки первых частей заявок на участие в закупке:</w:t>
      </w:r>
      <w:bookmarkEnd w:id="6"/>
      <w:bookmarkEnd w:id="7"/>
      <w:bookmarkEnd w:id="8"/>
    </w:p>
    <w:p w:rsidR="00C20CA0" w:rsidRPr="0067478A" w:rsidRDefault="00C20CA0" w:rsidP="00C20CA0">
      <w:pPr>
        <w:pStyle w:val="ad"/>
        <w:ind w:left="0"/>
        <w:jc w:val="both"/>
        <w:outlineLvl w:val="0"/>
      </w:pPr>
      <w:bookmarkStart w:id="9" w:name="_Toc524680327"/>
      <w:bookmarkStart w:id="10" w:name="_Toc524680523"/>
      <w:bookmarkStart w:id="11" w:name="_Toc524680721"/>
      <w:r w:rsidRPr="00D17184">
        <w:rPr>
          <w:b/>
          <w:i/>
        </w:rPr>
        <w:t>до «</w:t>
      </w:r>
      <w:r>
        <w:rPr>
          <w:b/>
          <w:i/>
        </w:rPr>
        <w:t>25</w:t>
      </w:r>
      <w:r w:rsidRPr="00D17184">
        <w:rPr>
          <w:b/>
          <w:i/>
        </w:rPr>
        <w:t xml:space="preserve">» </w:t>
      </w:r>
      <w:r>
        <w:rPr>
          <w:b/>
          <w:i/>
        </w:rPr>
        <w:t>апреля</w:t>
      </w:r>
      <w:r w:rsidRPr="00D17184">
        <w:rPr>
          <w:b/>
          <w:i/>
        </w:rPr>
        <w:t xml:space="preserve"> 2024 года</w:t>
      </w:r>
      <w:r>
        <w:t>,</w:t>
      </w:r>
      <w:r>
        <w:rPr>
          <w:color w:val="0070C0"/>
        </w:rPr>
        <w:t xml:space="preserve"> </w:t>
      </w:r>
      <w:r w:rsidRPr="0067478A">
        <w:t>в порядке</w:t>
      </w:r>
      <w:r>
        <w:t>,</w:t>
      </w:r>
      <w:r w:rsidRPr="0067478A">
        <w:t xml:space="preserve"> определенном инструкциями и регламентом электронной торговой площадки.</w:t>
      </w:r>
      <w:bookmarkEnd w:id="9"/>
      <w:bookmarkEnd w:id="10"/>
      <w:bookmarkEnd w:id="11"/>
    </w:p>
    <w:p w:rsidR="00C20CA0" w:rsidRDefault="00C20CA0" w:rsidP="0051573D">
      <w:pPr>
        <w:pStyle w:val="a"/>
        <w:numPr>
          <w:ilvl w:val="0"/>
          <w:numId w:val="0"/>
        </w:numPr>
        <w:ind w:firstLine="709"/>
        <w:jc w:val="both"/>
      </w:pPr>
    </w:p>
    <w:p w:rsidR="00C20CA0" w:rsidRPr="0067478A" w:rsidRDefault="00C20CA0" w:rsidP="00C20CA0">
      <w:pPr>
        <w:pStyle w:val="ad"/>
        <w:numPr>
          <w:ilvl w:val="0"/>
          <w:numId w:val="42"/>
        </w:numPr>
        <w:tabs>
          <w:tab w:val="num" w:pos="567"/>
        </w:tabs>
        <w:ind w:left="0" w:firstLine="0"/>
        <w:jc w:val="both"/>
        <w:outlineLvl w:val="0"/>
      </w:pPr>
      <w:bookmarkStart w:id="12" w:name="_Toc524680328"/>
      <w:bookmarkStart w:id="13" w:name="_Toc524680524"/>
      <w:bookmarkStart w:id="14" w:name="_Toc524680722"/>
      <w:r w:rsidRPr="00C20CA0">
        <w:rPr>
          <w:b/>
        </w:rPr>
        <w:t>Дата рассмотрения и оценки вторых частей заявок на участие в закупке, и ценовых предложений:</w:t>
      </w:r>
      <w:bookmarkEnd w:id="12"/>
      <w:bookmarkEnd w:id="13"/>
      <w:bookmarkEnd w:id="14"/>
    </w:p>
    <w:p w:rsidR="00C20CA0" w:rsidRPr="0067478A" w:rsidRDefault="00C20CA0" w:rsidP="00C20CA0">
      <w:pPr>
        <w:pStyle w:val="ad"/>
        <w:ind w:left="0"/>
        <w:jc w:val="both"/>
        <w:outlineLvl w:val="0"/>
      </w:pPr>
      <w:bookmarkStart w:id="15" w:name="_Toc524680329"/>
      <w:bookmarkStart w:id="16" w:name="_Toc524680525"/>
      <w:bookmarkStart w:id="17" w:name="_Toc524680723"/>
      <w:r w:rsidRPr="00D17184">
        <w:rPr>
          <w:b/>
          <w:i/>
        </w:rPr>
        <w:t>до «</w:t>
      </w:r>
      <w:r>
        <w:rPr>
          <w:b/>
          <w:i/>
        </w:rPr>
        <w:t>28</w:t>
      </w:r>
      <w:r w:rsidRPr="00D17184">
        <w:rPr>
          <w:b/>
          <w:i/>
        </w:rPr>
        <w:t xml:space="preserve">» </w:t>
      </w:r>
      <w:r>
        <w:rPr>
          <w:b/>
          <w:i/>
        </w:rPr>
        <w:t>мая</w:t>
      </w:r>
      <w:r w:rsidRPr="00D17184">
        <w:rPr>
          <w:b/>
          <w:i/>
        </w:rPr>
        <w:t xml:space="preserve"> 2024 года</w:t>
      </w:r>
      <w:r w:rsidRPr="0067478A">
        <w:t>, в порядке</w:t>
      </w:r>
      <w:r>
        <w:t>,</w:t>
      </w:r>
      <w:r w:rsidRPr="0067478A">
        <w:t xml:space="preserve"> определенном инструкциями и регламентом электронной торговой площадки.</w:t>
      </w:r>
      <w:bookmarkEnd w:id="15"/>
      <w:bookmarkEnd w:id="16"/>
      <w:bookmarkEnd w:id="17"/>
    </w:p>
    <w:p w:rsidR="00C20CA0" w:rsidRDefault="00C20CA0" w:rsidP="0051573D">
      <w:pPr>
        <w:pStyle w:val="a"/>
        <w:numPr>
          <w:ilvl w:val="0"/>
          <w:numId w:val="0"/>
        </w:numPr>
        <w:ind w:firstLine="709"/>
        <w:jc w:val="both"/>
      </w:pPr>
    </w:p>
    <w:p w:rsidR="00C20CA0" w:rsidRPr="0067478A" w:rsidRDefault="00C20CA0" w:rsidP="00C20CA0">
      <w:pPr>
        <w:pStyle w:val="ad"/>
        <w:ind w:left="0"/>
        <w:jc w:val="both"/>
        <w:outlineLvl w:val="0"/>
        <w:rPr>
          <w:color w:val="548DD4" w:themeColor="text2" w:themeTint="99"/>
        </w:rPr>
      </w:pPr>
      <w:bookmarkStart w:id="18" w:name="_Toc524680336"/>
      <w:bookmarkStart w:id="19" w:name="_Toc524680532"/>
      <w:bookmarkStart w:id="20" w:name="_Toc524680730"/>
      <w:r w:rsidRPr="0067478A">
        <w:t xml:space="preserve">17.3 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торговой площадки, и проводится оператором электронной торговой площадки – </w:t>
      </w:r>
      <w:r w:rsidRPr="00D17184">
        <w:rPr>
          <w:b/>
          <w:i/>
        </w:rPr>
        <w:t>Проводится.</w:t>
      </w:r>
      <w:bookmarkEnd w:id="18"/>
      <w:bookmarkEnd w:id="19"/>
      <w:bookmarkEnd w:id="20"/>
    </w:p>
    <w:p w:rsidR="00C20CA0" w:rsidRDefault="00C20CA0" w:rsidP="00C20CA0">
      <w:pPr>
        <w:pStyle w:val="a"/>
        <w:numPr>
          <w:ilvl w:val="0"/>
          <w:numId w:val="0"/>
        </w:numPr>
        <w:jc w:val="both"/>
      </w:pPr>
      <w:bookmarkStart w:id="21" w:name="_Toc524680337"/>
      <w:bookmarkStart w:id="22" w:name="_Toc524680533"/>
      <w:bookmarkStart w:id="23" w:name="_Toc524680731"/>
      <w:r w:rsidRPr="0067478A">
        <w:t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со временем часовой зоны</w:t>
      </w:r>
      <w:r>
        <w:t>,</w:t>
      </w:r>
      <w:r w:rsidRPr="0067478A">
        <w:t xml:space="preserve"> в которой расположен заказчик):</w:t>
      </w:r>
      <w:r>
        <w:rPr>
          <w:color w:val="0070C0"/>
        </w:rPr>
        <w:t xml:space="preserve"> </w:t>
      </w:r>
      <w:r w:rsidRPr="00D17184">
        <w:rPr>
          <w:b/>
          <w:i/>
        </w:rPr>
        <w:t>«</w:t>
      </w:r>
      <w:r>
        <w:rPr>
          <w:b/>
          <w:i/>
        </w:rPr>
        <w:t>26</w:t>
      </w:r>
      <w:r w:rsidRPr="00D17184">
        <w:rPr>
          <w:b/>
          <w:i/>
        </w:rPr>
        <w:t xml:space="preserve">» </w:t>
      </w:r>
      <w:r>
        <w:rPr>
          <w:b/>
          <w:i/>
        </w:rPr>
        <w:t>апреля</w:t>
      </w:r>
      <w:r w:rsidRPr="00D17184">
        <w:rPr>
          <w:b/>
          <w:i/>
        </w:rPr>
        <w:t xml:space="preserve"> 2024 года</w:t>
      </w:r>
      <w:bookmarkEnd w:id="21"/>
      <w:bookmarkEnd w:id="22"/>
      <w:bookmarkEnd w:id="23"/>
      <w:r w:rsidRPr="00D17184">
        <w:rPr>
          <w:b/>
          <w:i/>
        </w:rPr>
        <w:t>.</w:t>
      </w:r>
    </w:p>
    <w:p w:rsidR="0051573D" w:rsidRDefault="0051573D" w:rsidP="0051573D">
      <w:pPr>
        <w:pStyle w:val="a"/>
        <w:numPr>
          <w:ilvl w:val="0"/>
          <w:numId w:val="0"/>
        </w:numPr>
        <w:ind w:firstLine="709"/>
        <w:jc w:val="both"/>
      </w:pPr>
    </w:p>
    <w:p w:rsidR="00C20CA0" w:rsidRPr="0067478A" w:rsidRDefault="00C20CA0" w:rsidP="00C20CA0">
      <w:pPr>
        <w:pStyle w:val="ad"/>
        <w:numPr>
          <w:ilvl w:val="0"/>
          <w:numId w:val="44"/>
        </w:numPr>
        <w:ind w:left="0" w:firstLine="0"/>
        <w:jc w:val="both"/>
        <w:outlineLvl w:val="0"/>
      </w:pPr>
      <w:bookmarkStart w:id="24" w:name="_Toc524680349"/>
      <w:bookmarkStart w:id="25" w:name="_Toc524680545"/>
      <w:bookmarkStart w:id="26" w:name="_Toc524680743"/>
      <w:r w:rsidRPr="00C20CA0">
        <w:rPr>
          <w:b/>
        </w:rPr>
        <w:t>Итоговый протокол/Подведение итогов закупки:</w:t>
      </w:r>
      <w:bookmarkEnd w:id="24"/>
      <w:bookmarkEnd w:id="25"/>
      <w:bookmarkEnd w:id="26"/>
    </w:p>
    <w:p w:rsidR="00C20CA0" w:rsidRPr="0067478A" w:rsidRDefault="00C20CA0" w:rsidP="00C20CA0">
      <w:pPr>
        <w:pStyle w:val="ad"/>
        <w:ind w:left="0"/>
        <w:jc w:val="both"/>
        <w:outlineLvl w:val="0"/>
      </w:pPr>
      <w:bookmarkStart w:id="27" w:name="_Toc524680350"/>
      <w:bookmarkStart w:id="28" w:name="_Toc524680546"/>
      <w:bookmarkStart w:id="29" w:name="_Toc524680744"/>
      <w:r w:rsidRPr="0067478A"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27"/>
      <w:bookmarkEnd w:id="28"/>
      <w:bookmarkEnd w:id="29"/>
    </w:p>
    <w:p w:rsidR="00C20CA0" w:rsidRPr="0067478A" w:rsidRDefault="00C20CA0" w:rsidP="00C20CA0">
      <w:pPr>
        <w:pStyle w:val="ad"/>
        <w:ind w:left="0"/>
        <w:jc w:val="both"/>
        <w:outlineLvl w:val="0"/>
      </w:pPr>
      <w:bookmarkStart w:id="30" w:name="_Toc524680351"/>
      <w:bookmarkStart w:id="31" w:name="_Toc524680547"/>
      <w:bookmarkStart w:id="32" w:name="_Toc524680745"/>
      <w:r w:rsidRPr="0067478A">
        <w:t xml:space="preserve">Дата подведения итогов: </w:t>
      </w:r>
      <w:r w:rsidRPr="00D17184">
        <w:rPr>
          <w:b/>
          <w:i/>
        </w:rPr>
        <w:t>до «</w:t>
      </w:r>
      <w:r>
        <w:rPr>
          <w:b/>
          <w:i/>
        </w:rPr>
        <w:t>04</w:t>
      </w:r>
      <w:r w:rsidRPr="00D17184">
        <w:rPr>
          <w:b/>
          <w:i/>
        </w:rPr>
        <w:t xml:space="preserve">» </w:t>
      </w:r>
      <w:r>
        <w:rPr>
          <w:b/>
          <w:i/>
        </w:rPr>
        <w:t>июня</w:t>
      </w:r>
      <w:bookmarkStart w:id="33" w:name="_GoBack"/>
      <w:bookmarkEnd w:id="33"/>
      <w:r w:rsidRPr="00D17184">
        <w:rPr>
          <w:b/>
          <w:i/>
        </w:rPr>
        <w:t xml:space="preserve"> 2024 года</w:t>
      </w:r>
      <w:bookmarkEnd w:id="30"/>
      <w:bookmarkEnd w:id="31"/>
      <w:bookmarkEnd w:id="32"/>
      <w:r w:rsidRPr="00D17184">
        <w:rPr>
          <w:b/>
          <w:i/>
        </w:rPr>
        <w:t>.</w:t>
      </w:r>
    </w:p>
    <w:p w:rsidR="00C20CA0" w:rsidRPr="009A71BD" w:rsidRDefault="00C20CA0" w:rsidP="0051573D">
      <w:pPr>
        <w:pStyle w:val="a"/>
        <w:numPr>
          <w:ilvl w:val="0"/>
          <w:numId w:val="0"/>
        </w:numPr>
        <w:ind w:firstLine="709"/>
        <w:jc w:val="both"/>
      </w:pPr>
    </w:p>
    <w:p w:rsidR="00F41AE9" w:rsidRDefault="00F41AE9" w:rsidP="005B00C9">
      <w:pPr>
        <w:ind w:firstLine="709"/>
        <w:jc w:val="both"/>
      </w:pPr>
    </w:p>
    <w:p w:rsidR="00F41AE9" w:rsidRPr="001477FF" w:rsidRDefault="00F41AE9" w:rsidP="005B00C9">
      <w:pPr>
        <w:ind w:firstLine="709"/>
        <w:jc w:val="both"/>
      </w:pPr>
    </w:p>
    <w:p w:rsidR="0014087D" w:rsidRPr="0014087D" w:rsidRDefault="00763FE0" w:rsidP="0051573D">
      <w:pPr>
        <w:autoSpaceDE w:val="0"/>
        <w:autoSpaceDN w:val="0"/>
        <w:ind w:firstLine="708"/>
        <w:jc w:val="both"/>
        <w:outlineLvl w:val="0"/>
        <w:rPr>
          <w:b/>
        </w:rPr>
      </w:pPr>
      <w:r>
        <w:rPr>
          <w:b/>
        </w:rPr>
        <w:t>Приложение</w:t>
      </w:r>
      <w:r w:rsidR="0051573D">
        <w:rPr>
          <w:b/>
        </w:rPr>
        <w:t xml:space="preserve">: </w:t>
      </w:r>
      <w:r w:rsidR="00C95AB9">
        <w:rPr>
          <w:b/>
        </w:rPr>
        <w:t>Техническое задание</w:t>
      </w:r>
    </w:p>
    <w:sectPr w:rsidR="0014087D" w:rsidRPr="0014087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894" w:rsidRDefault="00CA1894" w:rsidP="00332CF4">
      <w:r>
        <w:separator/>
      </w:r>
    </w:p>
  </w:endnote>
  <w:endnote w:type="continuationSeparator" w:id="0">
    <w:p w:rsidR="00CA1894" w:rsidRDefault="00CA1894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894" w:rsidRDefault="00CA1894" w:rsidP="00332CF4">
      <w:r>
        <w:separator/>
      </w:r>
    </w:p>
  </w:footnote>
  <w:footnote w:type="continuationSeparator" w:id="0">
    <w:p w:rsidR="00CA1894" w:rsidRDefault="00CA1894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705BFC"/>
    <w:multiLevelType w:val="hybridMultilevel"/>
    <w:tmpl w:val="2D22F3C0"/>
    <w:lvl w:ilvl="0" w:tplc="EB6C30CA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C2838"/>
    <w:multiLevelType w:val="hybridMultilevel"/>
    <w:tmpl w:val="7F4E390C"/>
    <w:lvl w:ilvl="0" w:tplc="0C2A297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9300F"/>
    <w:multiLevelType w:val="hybridMultilevel"/>
    <w:tmpl w:val="E09E9E8E"/>
    <w:lvl w:ilvl="0" w:tplc="B8F2C046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A6E9D"/>
    <w:multiLevelType w:val="hybridMultilevel"/>
    <w:tmpl w:val="CA28083E"/>
    <w:lvl w:ilvl="0" w:tplc="9E98BA7C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0104B"/>
    <w:multiLevelType w:val="hybridMultilevel"/>
    <w:tmpl w:val="05E441A2"/>
    <w:lvl w:ilvl="0" w:tplc="34E0C8C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56592"/>
    <w:multiLevelType w:val="multilevel"/>
    <w:tmpl w:val="CAC0D44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8F91954"/>
    <w:multiLevelType w:val="hybridMultilevel"/>
    <w:tmpl w:val="CD666D40"/>
    <w:lvl w:ilvl="0" w:tplc="2564CD0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07FE3"/>
    <w:multiLevelType w:val="hybridMultilevel"/>
    <w:tmpl w:val="5B289986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7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58F50A9"/>
    <w:multiLevelType w:val="hybridMultilevel"/>
    <w:tmpl w:val="B53C6D0C"/>
    <w:lvl w:ilvl="0" w:tplc="67D49BF6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0"/>
  </w:num>
  <w:num w:numId="2">
    <w:abstractNumId w:val="0"/>
  </w:num>
  <w:num w:numId="3">
    <w:abstractNumId w:val="6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0"/>
  </w:num>
  <w:num w:numId="8">
    <w:abstractNumId w:val="28"/>
  </w:num>
  <w:num w:numId="9">
    <w:abstractNumId w:val="29"/>
  </w:num>
  <w:num w:numId="10">
    <w:abstractNumId w:val="41"/>
  </w:num>
  <w:num w:numId="11">
    <w:abstractNumId w:val="27"/>
  </w:num>
  <w:num w:numId="12">
    <w:abstractNumId w:val="22"/>
  </w:num>
  <w:num w:numId="13">
    <w:abstractNumId w:val="36"/>
  </w:num>
  <w:num w:numId="14">
    <w:abstractNumId w:val="10"/>
  </w:num>
  <w:num w:numId="15">
    <w:abstractNumId w:val="7"/>
  </w:num>
  <w:num w:numId="16">
    <w:abstractNumId w:val="30"/>
  </w:num>
  <w:num w:numId="17">
    <w:abstractNumId w:val="37"/>
  </w:num>
  <w:num w:numId="18">
    <w:abstractNumId w:val="39"/>
  </w:num>
  <w:num w:numId="19">
    <w:abstractNumId w:val="35"/>
  </w:num>
  <w:num w:numId="20">
    <w:abstractNumId w:val="14"/>
  </w:num>
  <w:num w:numId="21">
    <w:abstractNumId w:val="34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8"/>
  </w:num>
  <w:num w:numId="25">
    <w:abstractNumId w:val="33"/>
  </w:num>
  <w:num w:numId="26">
    <w:abstractNumId w:val="19"/>
  </w:num>
  <w:num w:numId="27">
    <w:abstractNumId w:val="32"/>
  </w:num>
  <w:num w:numId="28">
    <w:abstractNumId w:val="13"/>
  </w:num>
  <w:num w:numId="29">
    <w:abstractNumId w:val="24"/>
  </w:num>
  <w:num w:numId="30">
    <w:abstractNumId w:val="23"/>
  </w:num>
  <w:num w:numId="31">
    <w:abstractNumId w:val="25"/>
  </w:num>
  <w:num w:numId="32">
    <w:abstractNumId w:val="4"/>
  </w:num>
  <w:num w:numId="33">
    <w:abstractNumId w:val="11"/>
  </w:num>
  <w:num w:numId="34">
    <w:abstractNumId w:val="0"/>
  </w:num>
  <w:num w:numId="35">
    <w:abstractNumId w:val="21"/>
  </w:num>
  <w:num w:numId="36">
    <w:abstractNumId w:val="17"/>
  </w:num>
  <w:num w:numId="37">
    <w:abstractNumId w:val="1"/>
  </w:num>
  <w:num w:numId="38">
    <w:abstractNumId w:val="26"/>
  </w:num>
  <w:num w:numId="39">
    <w:abstractNumId w:val="31"/>
  </w:num>
  <w:num w:numId="40">
    <w:abstractNumId w:val="18"/>
  </w:num>
  <w:num w:numId="41">
    <w:abstractNumId w:val="3"/>
  </w:num>
  <w:num w:numId="42">
    <w:abstractNumId w:val="38"/>
  </w:num>
  <w:num w:numId="43">
    <w:abstractNumId w:val="15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4614"/>
    <w:rsid w:val="00022888"/>
    <w:rsid w:val="00027B96"/>
    <w:rsid w:val="00037132"/>
    <w:rsid w:val="00066948"/>
    <w:rsid w:val="00076934"/>
    <w:rsid w:val="00085B7D"/>
    <w:rsid w:val="0009031B"/>
    <w:rsid w:val="000A473C"/>
    <w:rsid w:val="000A5F30"/>
    <w:rsid w:val="000E2A35"/>
    <w:rsid w:val="000F30CA"/>
    <w:rsid w:val="00112DAF"/>
    <w:rsid w:val="00126D19"/>
    <w:rsid w:val="0014087D"/>
    <w:rsid w:val="001477FF"/>
    <w:rsid w:val="00163627"/>
    <w:rsid w:val="0017059C"/>
    <w:rsid w:val="00177975"/>
    <w:rsid w:val="00181335"/>
    <w:rsid w:val="00183F7D"/>
    <w:rsid w:val="001A3BC0"/>
    <w:rsid w:val="001B5582"/>
    <w:rsid w:val="001F15C0"/>
    <w:rsid w:val="0020244A"/>
    <w:rsid w:val="00210D77"/>
    <w:rsid w:val="00215260"/>
    <w:rsid w:val="0023266F"/>
    <w:rsid w:val="00251753"/>
    <w:rsid w:val="002529DD"/>
    <w:rsid w:val="00295619"/>
    <w:rsid w:val="002A424F"/>
    <w:rsid w:val="002B3B71"/>
    <w:rsid w:val="002B66C0"/>
    <w:rsid w:val="002D114E"/>
    <w:rsid w:val="002F7B2D"/>
    <w:rsid w:val="00317156"/>
    <w:rsid w:val="00332CF4"/>
    <w:rsid w:val="00334DCA"/>
    <w:rsid w:val="00353C0D"/>
    <w:rsid w:val="0036661C"/>
    <w:rsid w:val="003835EF"/>
    <w:rsid w:val="003920E5"/>
    <w:rsid w:val="00396272"/>
    <w:rsid w:val="00396827"/>
    <w:rsid w:val="003A6592"/>
    <w:rsid w:val="003C4493"/>
    <w:rsid w:val="003C7720"/>
    <w:rsid w:val="003D050A"/>
    <w:rsid w:val="003D2B9C"/>
    <w:rsid w:val="003F7C78"/>
    <w:rsid w:val="00420184"/>
    <w:rsid w:val="00422A51"/>
    <w:rsid w:val="0042666A"/>
    <w:rsid w:val="004270D0"/>
    <w:rsid w:val="004465FA"/>
    <w:rsid w:val="00450222"/>
    <w:rsid w:val="00454F41"/>
    <w:rsid w:val="00464A6D"/>
    <w:rsid w:val="004739C2"/>
    <w:rsid w:val="0047466C"/>
    <w:rsid w:val="00487513"/>
    <w:rsid w:val="004911B8"/>
    <w:rsid w:val="004A0183"/>
    <w:rsid w:val="004C7C19"/>
    <w:rsid w:val="004F039B"/>
    <w:rsid w:val="004F627A"/>
    <w:rsid w:val="00502670"/>
    <w:rsid w:val="00506450"/>
    <w:rsid w:val="005152F5"/>
    <w:rsid w:val="0051573D"/>
    <w:rsid w:val="0053056F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5F21B5"/>
    <w:rsid w:val="006148A0"/>
    <w:rsid w:val="00620D03"/>
    <w:rsid w:val="00643770"/>
    <w:rsid w:val="00644DFB"/>
    <w:rsid w:val="00646FF0"/>
    <w:rsid w:val="00663ED8"/>
    <w:rsid w:val="00692E09"/>
    <w:rsid w:val="00695BD3"/>
    <w:rsid w:val="006A0A7B"/>
    <w:rsid w:val="006B5CAD"/>
    <w:rsid w:val="006C4D66"/>
    <w:rsid w:val="006D2B4B"/>
    <w:rsid w:val="00722E18"/>
    <w:rsid w:val="0073391F"/>
    <w:rsid w:val="00735CEF"/>
    <w:rsid w:val="007433CF"/>
    <w:rsid w:val="00755C34"/>
    <w:rsid w:val="00763FE0"/>
    <w:rsid w:val="00772D35"/>
    <w:rsid w:val="00774301"/>
    <w:rsid w:val="0078595A"/>
    <w:rsid w:val="007A746F"/>
    <w:rsid w:val="007B4812"/>
    <w:rsid w:val="007C0488"/>
    <w:rsid w:val="007F7F41"/>
    <w:rsid w:val="0081133D"/>
    <w:rsid w:val="00815821"/>
    <w:rsid w:val="0084265D"/>
    <w:rsid w:val="008429EE"/>
    <w:rsid w:val="00862777"/>
    <w:rsid w:val="008710B8"/>
    <w:rsid w:val="008879BB"/>
    <w:rsid w:val="008A4EB4"/>
    <w:rsid w:val="008A61D2"/>
    <w:rsid w:val="008A6335"/>
    <w:rsid w:val="008A6BD9"/>
    <w:rsid w:val="008A77B1"/>
    <w:rsid w:val="008D0F21"/>
    <w:rsid w:val="008D177E"/>
    <w:rsid w:val="008D450E"/>
    <w:rsid w:val="008D58F7"/>
    <w:rsid w:val="008F55D9"/>
    <w:rsid w:val="0090315C"/>
    <w:rsid w:val="009037EB"/>
    <w:rsid w:val="00905177"/>
    <w:rsid w:val="00911F76"/>
    <w:rsid w:val="0091407B"/>
    <w:rsid w:val="00914C82"/>
    <w:rsid w:val="00921425"/>
    <w:rsid w:val="00924994"/>
    <w:rsid w:val="009331B3"/>
    <w:rsid w:val="00953B6D"/>
    <w:rsid w:val="00954567"/>
    <w:rsid w:val="00955501"/>
    <w:rsid w:val="00964FCB"/>
    <w:rsid w:val="00966072"/>
    <w:rsid w:val="009673FE"/>
    <w:rsid w:val="0098048D"/>
    <w:rsid w:val="00982FB5"/>
    <w:rsid w:val="009966B1"/>
    <w:rsid w:val="009A5B8A"/>
    <w:rsid w:val="009A6BFA"/>
    <w:rsid w:val="009A6ECD"/>
    <w:rsid w:val="009A71BD"/>
    <w:rsid w:val="009A79FD"/>
    <w:rsid w:val="009B0C88"/>
    <w:rsid w:val="009B3137"/>
    <w:rsid w:val="009D3376"/>
    <w:rsid w:val="009D7845"/>
    <w:rsid w:val="009E02D4"/>
    <w:rsid w:val="009E0BB5"/>
    <w:rsid w:val="009E4B01"/>
    <w:rsid w:val="009F0887"/>
    <w:rsid w:val="00A0104F"/>
    <w:rsid w:val="00A05517"/>
    <w:rsid w:val="00A26E35"/>
    <w:rsid w:val="00A26E4A"/>
    <w:rsid w:val="00A2796E"/>
    <w:rsid w:val="00A30C22"/>
    <w:rsid w:val="00A34441"/>
    <w:rsid w:val="00A73811"/>
    <w:rsid w:val="00A74AB5"/>
    <w:rsid w:val="00A87EB4"/>
    <w:rsid w:val="00A90CBF"/>
    <w:rsid w:val="00A97B61"/>
    <w:rsid w:val="00AA42B7"/>
    <w:rsid w:val="00AC5162"/>
    <w:rsid w:val="00B01E82"/>
    <w:rsid w:val="00B105CE"/>
    <w:rsid w:val="00B11D63"/>
    <w:rsid w:val="00B122A3"/>
    <w:rsid w:val="00B16F16"/>
    <w:rsid w:val="00B17EA8"/>
    <w:rsid w:val="00B20C37"/>
    <w:rsid w:val="00B22E6B"/>
    <w:rsid w:val="00B30237"/>
    <w:rsid w:val="00B30939"/>
    <w:rsid w:val="00B34473"/>
    <w:rsid w:val="00B36106"/>
    <w:rsid w:val="00B84895"/>
    <w:rsid w:val="00BB564E"/>
    <w:rsid w:val="00BD035D"/>
    <w:rsid w:val="00BE3692"/>
    <w:rsid w:val="00BF51A6"/>
    <w:rsid w:val="00C037EF"/>
    <w:rsid w:val="00C03E63"/>
    <w:rsid w:val="00C15603"/>
    <w:rsid w:val="00C20CA0"/>
    <w:rsid w:val="00C22530"/>
    <w:rsid w:val="00C24762"/>
    <w:rsid w:val="00C279F5"/>
    <w:rsid w:val="00C27BA0"/>
    <w:rsid w:val="00C55D1F"/>
    <w:rsid w:val="00C7194E"/>
    <w:rsid w:val="00C71AB9"/>
    <w:rsid w:val="00C71AF7"/>
    <w:rsid w:val="00C80D94"/>
    <w:rsid w:val="00C95AB9"/>
    <w:rsid w:val="00C97FB0"/>
    <w:rsid w:val="00CA1894"/>
    <w:rsid w:val="00CA3A74"/>
    <w:rsid w:val="00CC2362"/>
    <w:rsid w:val="00CD0562"/>
    <w:rsid w:val="00CE4D7B"/>
    <w:rsid w:val="00D02788"/>
    <w:rsid w:val="00D0396F"/>
    <w:rsid w:val="00D05F65"/>
    <w:rsid w:val="00D100E7"/>
    <w:rsid w:val="00D11855"/>
    <w:rsid w:val="00D23A5E"/>
    <w:rsid w:val="00D2481D"/>
    <w:rsid w:val="00D24BD4"/>
    <w:rsid w:val="00D45277"/>
    <w:rsid w:val="00D9200C"/>
    <w:rsid w:val="00D92996"/>
    <w:rsid w:val="00DA1334"/>
    <w:rsid w:val="00DA3035"/>
    <w:rsid w:val="00DC5C7C"/>
    <w:rsid w:val="00DE001E"/>
    <w:rsid w:val="00E06741"/>
    <w:rsid w:val="00E12F96"/>
    <w:rsid w:val="00E2686D"/>
    <w:rsid w:val="00E3103A"/>
    <w:rsid w:val="00E531A0"/>
    <w:rsid w:val="00E61092"/>
    <w:rsid w:val="00E62CDF"/>
    <w:rsid w:val="00E640BE"/>
    <w:rsid w:val="00E860F7"/>
    <w:rsid w:val="00EA7ADD"/>
    <w:rsid w:val="00EB1AF3"/>
    <w:rsid w:val="00ED6540"/>
    <w:rsid w:val="00EE03BB"/>
    <w:rsid w:val="00EE07CE"/>
    <w:rsid w:val="00EE1184"/>
    <w:rsid w:val="00F366B8"/>
    <w:rsid w:val="00F41AE9"/>
    <w:rsid w:val="00F55A79"/>
    <w:rsid w:val="00F57578"/>
    <w:rsid w:val="00F612EF"/>
    <w:rsid w:val="00F9432E"/>
    <w:rsid w:val="00FA2698"/>
    <w:rsid w:val="00FA4242"/>
    <w:rsid w:val="00FB01A2"/>
    <w:rsid w:val="00FB49C8"/>
    <w:rsid w:val="00FC38A5"/>
    <w:rsid w:val="00FC58D5"/>
    <w:rsid w:val="00FD10A8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9873"/>
    <o:shapelayout v:ext="edit">
      <o:idmap v:ext="edit" data="1"/>
    </o:shapelayout>
  </w:shapeDefaults>
  <w:decimalSymbol w:val=","/>
  <w:listSeparator w:val=";"/>
  <w14:docId w14:val="629E4908"/>
  <w15:docId w15:val="{1EF4EA78-F758-4BEB-9E1E-6B6FD3CD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footnote text"/>
    <w:basedOn w:val="a1"/>
    <w:link w:val="af8"/>
    <w:uiPriority w:val="99"/>
    <w:rsid w:val="0051573D"/>
    <w:pPr>
      <w:ind w:firstLine="567"/>
      <w:jc w:val="both"/>
    </w:pPr>
    <w:rPr>
      <w:snapToGrid w:val="0"/>
      <w:sz w:val="20"/>
      <w:szCs w:val="20"/>
    </w:rPr>
  </w:style>
  <w:style w:type="character" w:customStyle="1" w:styleId="af8">
    <w:name w:val="Текст сноски Знак"/>
    <w:basedOn w:val="a2"/>
    <w:link w:val="af7"/>
    <w:uiPriority w:val="99"/>
    <w:rsid w:val="0051573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0">
    <w:name w:val="Подподпункт"/>
    <w:basedOn w:val="a1"/>
    <w:link w:val="af9"/>
    <w:rsid w:val="00C20CA0"/>
    <w:pPr>
      <w:numPr>
        <w:numId w:val="4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9">
    <w:name w:val="Подподпункт Знак"/>
    <w:link w:val="a0"/>
    <w:rsid w:val="00C20CA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ektorg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UserIREF</dc:creator>
  <cp:lastModifiedBy>Куликов Артем Васильевич</cp:lastModifiedBy>
  <cp:revision>40</cp:revision>
  <cp:lastPrinted>2015-09-28T09:26:00Z</cp:lastPrinted>
  <dcterms:created xsi:type="dcterms:W3CDTF">2021-03-16T13:58:00Z</dcterms:created>
  <dcterms:modified xsi:type="dcterms:W3CDTF">2024-03-26T11:16:00Z</dcterms:modified>
</cp:coreProperties>
</file>